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7C8" w:rsidRDefault="001B57C8" w:rsidP="001B57C8">
      <w:pPr>
        <w:spacing w:before="100" w:beforeAutospacing="1" w:after="100" w:afterAutospacing="1" w:line="240" w:lineRule="auto"/>
        <w:jc w:val="center"/>
        <w:rPr>
          <w:rFonts w:ascii="Arial" w:eastAsia="Times New Roman" w:hAnsi="Arial" w:cs="Arial"/>
          <w:color w:val="000000"/>
          <w:sz w:val="18"/>
          <w:szCs w:val="18"/>
        </w:rPr>
      </w:pPr>
      <w:r w:rsidRPr="001B57C8">
        <w:rPr>
          <w:rFonts w:ascii="Arial" w:eastAsia="Times New Roman" w:hAnsi="Arial" w:cs="Arial"/>
          <w:b/>
          <w:color w:val="000000"/>
          <w:szCs w:val="18"/>
        </w:rPr>
        <w:t>ACTIVITES</w:t>
      </w:r>
      <w:r>
        <w:rPr>
          <w:rFonts w:ascii="Arial" w:eastAsia="Times New Roman" w:hAnsi="Arial" w:cs="Arial"/>
          <w:color w:val="000000"/>
          <w:sz w:val="18"/>
          <w:szCs w:val="18"/>
        </w:rPr>
        <w:br/>
      </w:r>
      <w:r w:rsidRPr="001B57C8">
        <w:rPr>
          <w:rFonts w:ascii="Arial" w:eastAsia="Times New Roman" w:hAnsi="Arial" w:cs="Arial"/>
          <w:b/>
          <w:color w:val="000000"/>
          <w:sz w:val="20"/>
          <w:szCs w:val="18"/>
        </w:rPr>
        <w:t>Delegation to the Inter-Parliamentary Union</w:t>
      </w:r>
      <w:r w:rsidRPr="001B57C8">
        <w:rPr>
          <w:rFonts w:ascii="Arial" w:eastAsia="Times New Roman" w:hAnsi="Arial" w:cs="Arial"/>
          <w:b/>
          <w:color w:val="000000"/>
          <w:sz w:val="20"/>
          <w:szCs w:val="18"/>
        </w:rPr>
        <w:br/>
        <w:t>1</w:t>
      </w:r>
      <w:r w:rsidR="002C797C">
        <w:rPr>
          <w:rFonts w:ascii="Arial" w:eastAsia="Times New Roman" w:hAnsi="Arial" w:cs="Arial"/>
          <w:b/>
          <w:color w:val="000000"/>
          <w:sz w:val="20"/>
          <w:szCs w:val="18"/>
        </w:rPr>
        <w:t>2</w:t>
      </w:r>
      <w:r w:rsidRPr="001B57C8">
        <w:rPr>
          <w:rFonts w:ascii="Arial" w:eastAsia="Times New Roman" w:hAnsi="Arial" w:cs="Arial"/>
          <w:b/>
          <w:color w:val="000000"/>
          <w:sz w:val="20"/>
          <w:szCs w:val="18"/>
          <w:vertAlign w:val="superscript"/>
        </w:rPr>
        <w:t>th</w:t>
      </w:r>
      <w:r w:rsidRPr="001B57C8">
        <w:rPr>
          <w:rFonts w:ascii="Arial" w:eastAsia="Times New Roman" w:hAnsi="Arial" w:cs="Arial"/>
          <w:b/>
          <w:color w:val="000000"/>
          <w:sz w:val="20"/>
          <w:szCs w:val="18"/>
        </w:rPr>
        <w:t xml:space="preserve"> legislature (3 August 2020</w:t>
      </w:r>
      <w:r w:rsidR="002C797C">
        <w:rPr>
          <w:rFonts w:ascii="Arial" w:eastAsia="Times New Roman" w:hAnsi="Arial" w:cs="Arial"/>
          <w:b/>
          <w:color w:val="000000"/>
          <w:sz w:val="20"/>
          <w:szCs w:val="18"/>
        </w:rPr>
        <w:t xml:space="preserve"> – 1 August 2022</w:t>
      </w:r>
      <w:r w:rsidRPr="001B57C8">
        <w:rPr>
          <w:rFonts w:ascii="Arial" w:eastAsia="Times New Roman" w:hAnsi="Arial" w:cs="Arial"/>
          <w:b/>
          <w:color w:val="000000"/>
          <w:sz w:val="20"/>
          <w:szCs w:val="18"/>
        </w:rPr>
        <w:t>)</w:t>
      </w:r>
    </w:p>
    <w:p w:rsidR="002C797C" w:rsidRDefault="002C797C" w:rsidP="002C797C">
      <w:pPr>
        <w:pStyle w:val="ListParagraph"/>
        <w:numPr>
          <w:ilvl w:val="0"/>
          <w:numId w:val="2"/>
        </w:numPr>
        <w:jc w:val="both"/>
      </w:pPr>
      <w:r>
        <w:t xml:space="preserve">National Assembly Speaker Ivica </w:t>
      </w:r>
      <w:proofErr w:type="spellStart"/>
      <w:r>
        <w:t>Dacic</w:t>
      </w:r>
      <w:proofErr w:type="spellEnd"/>
      <w:r>
        <w:t xml:space="preserve"> took part in the 143rd Assembly of the Inter-Parliamentary Union, held in Madrid from 26 to 30 November 2021. Members of the National Assembly standing delegation to the IPU </w:t>
      </w:r>
      <w:proofErr w:type="spellStart"/>
      <w:r>
        <w:t>Dr</w:t>
      </w:r>
      <w:proofErr w:type="spellEnd"/>
      <w:r>
        <w:t xml:space="preserve"> </w:t>
      </w:r>
      <w:proofErr w:type="spellStart"/>
      <w:r>
        <w:t>Milorad</w:t>
      </w:r>
      <w:proofErr w:type="spellEnd"/>
      <w:r>
        <w:t xml:space="preserve"> </w:t>
      </w:r>
      <w:proofErr w:type="spellStart"/>
      <w:r>
        <w:t>Mijatovic</w:t>
      </w:r>
      <w:proofErr w:type="spellEnd"/>
      <w:r>
        <w:t xml:space="preserve">, Jelena </w:t>
      </w:r>
      <w:proofErr w:type="spellStart"/>
      <w:r>
        <w:t>Mijatovic</w:t>
      </w:r>
      <w:proofErr w:type="spellEnd"/>
      <w:r>
        <w:t xml:space="preserve">, </w:t>
      </w:r>
      <w:proofErr w:type="spellStart"/>
      <w:r>
        <w:t>Olivera</w:t>
      </w:r>
      <w:proofErr w:type="spellEnd"/>
      <w:r>
        <w:t xml:space="preserve"> </w:t>
      </w:r>
      <w:proofErr w:type="spellStart"/>
      <w:r>
        <w:t>Ognjanovic</w:t>
      </w:r>
      <w:proofErr w:type="spellEnd"/>
      <w:r>
        <w:t xml:space="preserve"> and Ivana </w:t>
      </w:r>
      <w:proofErr w:type="spellStart"/>
      <w:r>
        <w:t>Popovic</w:t>
      </w:r>
      <w:proofErr w:type="spellEnd"/>
      <w:r>
        <w:t xml:space="preserve"> took part in the final </w:t>
      </w:r>
      <w:r>
        <w:t>part of the 143rd IPU Assembly.</w:t>
      </w:r>
    </w:p>
    <w:p w:rsidR="002C797C" w:rsidRDefault="002C797C" w:rsidP="002C797C">
      <w:pPr>
        <w:pStyle w:val="ListParagraph"/>
        <w:jc w:val="both"/>
      </w:pPr>
    </w:p>
    <w:p w:rsidR="002C797C" w:rsidRDefault="002C797C" w:rsidP="002C797C">
      <w:pPr>
        <w:pStyle w:val="ListParagraph"/>
        <w:numPr>
          <w:ilvl w:val="0"/>
          <w:numId w:val="2"/>
        </w:numPr>
        <w:jc w:val="both"/>
      </w:pPr>
      <w:proofErr w:type="spellStart"/>
      <w:r>
        <w:t>Dr</w:t>
      </w:r>
      <w:proofErr w:type="spellEnd"/>
      <w:r>
        <w:t xml:space="preserve"> </w:t>
      </w:r>
      <w:proofErr w:type="spellStart"/>
      <w:r>
        <w:t>Milorad</w:t>
      </w:r>
      <w:proofErr w:type="spellEnd"/>
      <w:r>
        <w:t xml:space="preserve"> </w:t>
      </w:r>
      <w:proofErr w:type="spellStart"/>
      <w:r>
        <w:t>Mijatovic</w:t>
      </w:r>
      <w:proofErr w:type="spellEnd"/>
      <w:r>
        <w:t xml:space="preserve">, member of the National Assembly standing delegation to IPU, took part in the meeting of the IPU Group of Facilitators </w:t>
      </w:r>
      <w:r>
        <w:t>for Cyprus on 27 November 2021.</w:t>
      </w:r>
    </w:p>
    <w:p w:rsidR="002C797C" w:rsidRDefault="002C797C" w:rsidP="002C797C">
      <w:pPr>
        <w:pStyle w:val="ListParagraph"/>
        <w:jc w:val="both"/>
      </w:pPr>
    </w:p>
    <w:p w:rsidR="002C797C" w:rsidRDefault="002C797C" w:rsidP="002C797C">
      <w:pPr>
        <w:pStyle w:val="ListParagraph"/>
        <w:numPr>
          <w:ilvl w:val="0"/>
          <w:numId w:val="2"/>
        </w:numPr>
        <w:jc w:val="both"/>
      </w:pPr>
      <w:r>
        <w:t xml:space="preserve">National Assembly Speaker Ivica </w:t>
      </w:r>
      <w:proofErr w:type="spellStart"/>
      <w:r>
        <w:t>Dacic</w:t>
      </w:r>
      <w:proofErr w:type="spellEnd"/>
      <w:r>
        <w:t xml:space="preserve"> spoke at the climate meeting of the Inter-Parliamentary Union in Glasgow on 7 November </w:t>
      </w:r>
      <w:r>
        <w:t>2021.</w:t>
      </w:r>
    </w:p>
    <w:p w:rsidR="002C797C" w:rsidRDefault="002C797C" w:rsidP="002C797C">
      <w:pPr>
        <w:pStyle w:val="ListParagraph"/>
        <w:jc w:val="both"/>
      </w:pPr>
    </w:p>
    <w:p w:rsidR="002C797C" w:rsidRDefault="002C797C" w:rsidP="002C797C">
      <w:pPr>
        <w:pStyle w:val="ListParagraph"/>
        <w:numPr>
          <w:ilvl w:val="0"/>
          <w:numId w:val="2"/>
        </w:numPr>
        <w:jc w:val="both"/>
      </w:pPr>
      <w:r>
        <w:t xml:space="preserve">National Assembly Speaker Ivica </w:t>
      </w:r>
      <w:proofErr w:type="spellStart"/>
      <w:r>
        <w:t>Dacic</w:t>
      </w:r>
      <w:proofErr w:type="spellEnd"/>
      <w:r>
        <w:t xml:space="preserve"> took part in the Fifth World Conference of Speakers of Parliament </w:t>
      </w:r>
      <w:proofErr w:type="spellStart"/>
      <w:r>
        <w:t>organised</w:t>
      </w:r>
      <w:proofErr w:type="spellEnd"/>
      <w:r>
        <w:t xml:space="preserve"> by the Inter-Parliamentary Union, 7</w:t>
      </w:r>
      <w:r>
        <w:t xml:space="preserve"> – 9 September 2021, in Vienna.</w:t>
      </w:r>
    </w:p>
    <w:p w:rsidR="002C797C" w:rsidRDefault="002C797C" w:rsidP="002C797C">
      <w:pPr>
        <w:pStyle w:val="ListParagraph"/>
        <w:jc w:val="both"/>
      </w:pPr>
    </w:p>
    <w:p w:rsidR="002C797C" w:rsidRDefault="002C797C" w:rsidP="002C797C">
      <w:pPr>
        <w:pStyle w:val="ListParagraph"/>
        <w:numPr>
          <w:ilvl w:val="0"/>
          <w:numId w:val="2"/>
        </w:numPr>
        <w:jc w:val="both"/>
      </w:pPr>
      <w:proofErr w:type="spellStart"/>
      <w:r>
        <w:t>Mladen</w:t>
      </w:r>
      <w:proofErr w:type="spellEnd"/>
      <w:r>
        <w:t xml:space="preserve"> </w:t>
      </w:r>
      <w:proofErr w:type="spellStart"/>
      <w:r>
        <w:t>Grujic</w:t>
      </w:r>
      <w:proofErr w:type="spellEnd"/>
      <w:r>
        <w:t xml:space="preserve">, Jelena </w:t>
      </w:r>
      <w:proofErr w:type="spellStart"/>
      <w:r>
        <w:t>Mijatovic</w:t>
      </w:r>
      <w:proofErr w:type="spellEnd"/>
      <w:r>
        <w:t xml:space="preserve"> and </w:t>
      </w:r>
      <w:proofErr w:type="spellStart"/>
      <w:r>
        <w:t>Dr</w:t>
      </w:r>
      <w:proofErr w:type="spellEnd"/>
      <w:r>
        <w:t xml:space="preserve"> </w:t>
      </w:r>
      <w:proofErr w:type="spellStart"/>
      <w:r>
        <w:t>Milorad</w:t>
      </w:r>
      <w:proofErr w:type="spellEnd"/>
      <w:r>
        <w:t xml:space="preserve"> </w:t>
      </w:r>
      <w:proofErr w:type="spellStart"/>
      <w:r>
        <w:t>Mijatovic</w:t>
      </w:r>
      <w:proofErr w:type="spellEnd"/>
      <w:r>
        <w:t xml:space="preserve">, members of the National Assembly’s standing delegation to the Inter-Parliamentary Union, took part in the meeting of the IPU Governing Council on 24 and 25 May 2021, held under the auspices of the 142nd IPU Assembly, from 24 to May 27 2021. The National Assembly Speaker and Head of the delegation to the Inter-Parliamentary Union Ivica </w:t>
      </w:r>
      <w:proofErr w:type="spellStart"/>
      <w:r>
        <w:t>Dacic</w:t>
      </w:r>
      <w:proofErr w:type="spellEnd"/>
      <w:r>
        <w:t xml:space="preserve"> addressed the IPU at the general debate of t</w:t>
      </w:r>
      <w:r>
        <w:t>he IPU Assembly on 26 May 2021.</w:t>
      </w:r>
    </w:p>
    <w:p w:rsidR="002C797C" w:rsidRDefault="002C797C" w:rsidP="002C797C">
      <w:pPr>
        <w:pStyle w:val="ListParagraph"/>
        <w:jc w:val="both"/>
      </w:pPr>
    </w:p>
    <w:p w:rsidR="002C797C" w:rsidRDefault="002C797C" w:rsidP="002C797C">
      <w:pPr>
        <w:pStyle w:val="ListParagraph"/>
        <w:numPr>
          <w:ilvl w:val="0"/>
          <w:numId w:val="2"/>
        </w:numPr>
        <w:jc w:val="both"/>
      </w:pPr>
      <w:proofErr w:type="spellStart"/>
      <w:r>
        <w:t>Dr</w:t>
      </w:r>
      <w:proofErr w:type="spellEnd"/>
      <w:r>
        <w:t xml:space="preserve"> </w:t>
      </w:r>
      <w:proofErr w:type="spellStart"/>
      <w:r>
        <w:t>Milorad</w:t>
      </w:r>
      <w:proofErr w:type="spellEnd"/>
      <w:r>
        <w:t xml:space="preserve"> </w:t>
      </w:r>
      <w:proofErr w:type="spellStart"/>
      <w:r>
        <w:t>Mijatovic</w:t>
      </w:r>
      <w:proofErr w:type="spellEnd"/>
      <w:r>
        <w:t xml:space="preserve">, member of the standing delegation of the National Assembly of the Republic of Serbia to the Inter-Parliamentary Union (IPU), took part in the meeting of the IPU Group of Facilitators for Cyprus held on 9 </w:t>
      </w:r>
      <w:r>
        <w:t>March 2021 in a virtual format.</w:t>
      </w:r>
    </w:p>
    <w:p w:rsidR="002C797C" w:rsidRDefault="002C797C" w:rsidP="002C797C">
      <w:pPr>
        <w:pStyle w:val="ListParagraph"/>
        <w:jc w:val="both"/>
      </w:pPr>
    </w:p>
    <w:p w:rsidR="002C797C" w:rsidRDefault="002C797C" w:rsidP="002C797C">
      <w:pPr>
        <w:pStyle w:val="ListParagraph"/>
        <w:numPr>
          <w:ilvl w:val="0"/>
          <w:numId w:val="2"/>
        </w:numPr>
        <w:jc w:val="both"/>
      </w:pPr>
      <w:proofErr w:type="spellStart"/>
      <w:r>
        <w:t>Dr</w:t>
      </w:r>
      <w:proofErr w:type="spellEnd"/>
      <w:r>
        <w:t xml:space="preserve"> </w:t>
      </w:r>
      <w:proofErr w:type="spellStart"/>
      <w:r>
        <w:t>Milorad</w:t>
      </w:r>
      <w:proofErr w:type="spellEnd"/>
      <w:r>
        <w:t xml:space="preserve"> </w:t>
      </w:r>
      <w:proofErr w:type="spellStart"/>
      <w:r>
        <w:t>Mijatovic</w:t>
      </w:r>
      <w:proofErr w:type="spellEnd"/>
      <w:r>
        <w:t xml:space="preserve">, member of the National Assembly’s standing delegation to the Inter-Parliamentary Union, participated in the Third Expert Roundtable entitled "Challenges and Opportunities in Parliamentary Monitoring and Evaluation" on 9 December 2020. The roundtable </w:t>
      </w:r>
      <w:proofErr w:type="spellStart"/>
      <w:r>
        <w:t>organised</w:t>
      </w:r>
      <w:proofErr w:type="spellEnd"/>
      <w:r>
        <w:t xml:space="preserve"> by the Inter-Parliamentary Union and the Parliament of </w:t>
      </w:r>
      <w:r>
        <w:t>Uganda was held via video link.</w:t>
      </w:r>
    </w:p>
    <w:p w:rsidR="002C797C" w:rsidRDefault="002C797C" w:rsidP="002C797C">
      <w:pPr>
        <w:pStyle w:val="ListParagraph"/>
        <w:jc w:val="both"/>
      </w:pPr>
    </w:p>
    <w:p w:rsidR="002C797C" w:rsidRDefault="002C797C" w:rsidP="002C797C">
      <w:pPr>
        <w:pStyle w:val="ListParagraph"/>
        <w:numPr>
          <w:ilvl w:val="0"/>
          <w:numId w:val="2"/>
        </w:numPr>
        <w:jc w:val="both"/>
      </w:pPr>
      <w:r>
        <w:t xml:space="preserve">MPs </w:t>
      </w:r>
      <w:proofErr w:type="spellStart"/>
      <w:r>
        <w:t>Mladen</w:t>
      </w:r>
      <w:proofErr w:type="spellEnd"/>
      <w:r>
        <w:t xml:space="preserve"> </w:t>
      </w:r>
      <w:proofErr w:type="spellStart"/>
      <w:r>
        <w:t>Grujic</w:t>
      </w:r>
      <w:proofErr w:type="spellEnd"/>
      <w:r>
        <w:t xml:space="preserve"> and </w:t>
      </w:r>
      <w:proofErr w:type="spellStart"/>
      <w:r>
        <w:t>Dr</w:t>
      </w:r>
      <w:proofErr w:type="spellEnd"/>
      <w:r>
        <w:t xml:space="preserve"> </w:t>
      </w:r>
      <w:proofErr w:type="spellStart"/>
      <w:r>
        <w:t>Milorad</w:t>
      </w:r>
      <w:proofErr w:type="spellEnd"/>
      <w:r>
        <w:t xml:space="preserve"> </w:t>
      </w:r>
      <w:proofErr w:type="spellStart"/>
      <w:r>
        <w:t>Mijatovic</w:t>
      </w:r>
      <w:proofErr w:type="spellEnd"/>
      <w:r>
        <w:t xml:space="preserve"> took part in the virtual meeting of IPU 12+ geopolitical group - presentation of the candidates for Group C</w:t>
      </w:r>
      <w:r>
        <w:t>hairperson, on 26 October 2020.</w:t>
      </w:r>
    </w:p>
    <w:p w:rsidR="002C797C" w:rsidRDefault="002C797C" w:rsidP="002C797C">
      <w:pPr>
        <w:pStyle w:val="ListParagraph"/>
        <w:jc w:val="both"/>
      </w:pPr>
      <w:bookmarkStart w:id="0" w:name="_GoBack"/>
      <w:bookmarkEnd w:id="0"/>
    </w:p>
    <w:p w:rsidR="002C797C" w:rsidRDefault="002C797C" w:rsidP="002C797C">
      <w:pPr>
        <w:pStyle w:val="ListParagraph"/>
        <w:numPr>
          <w:ilvl w:val="0"/>
          <w:numId w:val="2"/>
        </w:numPr>
        <w:jc w:val="both"/>
      </w:pPr>
      <w:r>
        <w:t xml:space="preserve">On 21 October 2020, MP </w:t>
      </w:r>
      <w:proofErr w:type="spellStart"/>
      <w:r>
        <w:t>Mladen</w:t>
      </w:r>
      <w:proofErr w:type="spellEnd"/>
      <w:r>
        <w:t xml:space="preserve"> </w:t>
      </w:r>
      <w:proofErr w:type="spellStart"/>
      <w:r>
        <w:t>Grujic</w:t>
      </w:r>
      <w:proofErr w:type="spellEnd"/>
      <w:r>
        <w:t xml:space="preserve"> took part in the virtual meeting of the Inter-Parliamentary Union where the members of the IPU delegations were introduced </w:t>
      </w:r>
      <w:r>
        <w:t>to IPU presidential candidates.</w:t>
      </w:r>
    </w:p>
    <w:p w:rsidR="00AD119D" w:rsidRDefault="002C797C" w:rsidP="002C797C">
      <w:pPr>
        <w:pStyle w:val="ListParagraph"/>
        <w:numPr>
          <w:ilvl w:val="0"/>
          <w:numId w:val="2"/>
        </w:numPr>
        <w:jc w:val="both"/>
      </w:pPr>
      <w:r>
        <w:lastRenderedPageBreak/>
        <w:t xml:space="preserve">On 19 October 2020, MPs </w:t>
      </w:r>
      <w:proofErr w:type="spellStart"/>
      <w:r>
        <w:t>Mladen</w:t>
      </w:r>
      <w:proofErr w:type="spellEnd"/>
      <w:r>
        <w:t xml:space="preserve"> </w:t>
      </w:r>
      <w:proofErr w:type="spellStart"/>
      <w:r>
        <w:t>Grujic</w:t>
      </w:r>
      <w:proofErr w:type="spellEnd"/>
      <w:r>
        <w:t xml:space="preserve"> and </w:t>
      </w:r>
      <w:proofErr w:type="spellStart"/>
      <w:r>
        <w:t>Dr</w:t>
      </w:r>
      <w:proofErr w:type="spellEnd"/>
      <w:r>
        <w:t xml:space="preserve"> </w:t>
      </w:r>
      <w:proofErr w:type="spellStart"/>
      <w:r>
        <w:t>Milorad</w:t>
      </w:r>
      <w:proofErr w:type="spellEnd"/>
      <w:r>
        <w:t xml:space="preserve"> </w:t>
      </w:r>
      <w:proofErr w:type="spellStart"/>
      <w:r>
        <w:t>Mijatovic</w:t>
      </w:r>
      <w:proofErr w:type="spellEnd"/>
      <w:r>
        <w:t xml:space="preserve"> took part in the virtual meeting of the IPU 12+ geopolitical group where the members voted for a candidate for IPU President from the group.</w:t>
      </w:r>
    </w:p>
    <w:sectPr w:rsidR="00AD1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057CF"/>
    <w:multiLevelType w:val="multilevel"/>
    <w:tmpl w:val="EFD68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D5629C"/>
    <w:multiLevelType w:val="hybridMultilevel"/>
    <w:tmpl w:val="69AEB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7C8"/>
    <w:rsid w:val="001B57C8"/>
    <w:rsid w:val="002C797C"/>
    <w:rsid w:val="00AD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C8"/>
    <w:rPr>
      <w:color w:val="0000FF" w:themeColor="hyperlink"/>
      <w:u w:val="single"/>
    </w:rPr>
  </w:style>
  <w:style w:type="paragraph" w:styleId="ListParagraph">
    <w:name w:val="List Paragraph"/>
    <w:basedOn w:val="Normal"/>
    <w:uiPriority w:val="34"/>
    <w:qFormat/>
    <w:rsid w:val="002C79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57C8"/>
    <w:rPr>
      <w:color w:val="0000FF" w:themeColor="hyperlink"/>
      <w:u w:val="single"/>
    </w:rPr>
  </w:style>
  <w:style w:type="paragraph" w:styleId="ListParagraph">
    <w:name w:val="List Paragraph"/>
    <w:basedOn w:val="Normal"/>
    <w:uiPriority w:val="34"/>
    <w:qFormat/>
    <w:rsid w:val="002C7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759414">
      <w:bodyDiv w:val="1"/>
      <w:marLeft w:val="0"/>
      <w:marRight w:val="0"/>
      <w:marTop w:val="0"/>
      <w:marBottom w:val="0"/>
      <w:divBdr>
        <w:top w:val="none" w:sz="0" w:space="0" w:color="auto"/>
        <w:left w:val="none" w:sz="0" w:space="0" w:color="auto"/>
        <w:bottom w:val="none" w:sz="0" w:space="0" w:color="auto"/>
        <w:right w:val="none" w:sz="0" w:space="0" w:color="auto"/>
      </w:divBdr>
      <w:divsChild>
        <w:div w:id="307441663">
          <w:marLeft w:val="0"/>
          <w:marRight w:val="0"/>
          <w:marTop w:val="0"/>
          <w:marBottom w:val="0"/>
          <w:divBdr>
            <w:top w:val="none" w:sz="0" w:space="0" w:color="auto"/>
            <w:left w:val="none" w:sz="0" w:space="0" w:color="auto"/>
            <w:bottom w:val="none" w:sz="0" w:space="0" w:color="auto"/>
            <w:right w:val="none" w:sz="0" w:space="0" w:color="auto"/>
          </w:divBdr>
        </w:div>
        <w:div w:id="1557665035">
          <w:marLeft w:val="0"/>
          <w:marRight w:val="0"/>
          <w:marTop w:val="0"/>
          <w:marBottom w:val="0"/>
          <w:divBdr>
            <w:top w:val="none" w:sz="0" w:space="0" w:color="auto"/>
            <w:left w:val="none" w:sz="0" w:space="0" w:color="auto"/>
            <w:bottom w:val="none" w:sz="0" w:space="0" w:color="auto"/>
            <w:right w:val="none" w:sz="0" w:space="0" w:color="auto"/>
          </w:divBdr>
        </w:div>
        <w:div w:id="1177307304">
          <w:marLeft w:val="0"/>
          <w:marRight w:val="0"/>
          <w:marTop w:val="0"/>
          <w:marBottom w:val="0"/>
          <w:divBdr>
            <w:top w:val="none" w:sz="0" w:space="0" w:color="auto"/>
            <w:left w:val="none" w:sz="0" w:space="0" w:color="auto"/>
            <w:bottom w:val="none" w:sz="0" w:space="0" w:color="auto"/>
            <w:right w:val="none" w:sz="0" w:space="0" w:color="auto"/>
          </w:divBdr>
        </w:div>
        <w:div w:id="2062365565">
          <w:marLeft w:val="0"/>
          <w:marRight w:val="0"/>
          <w:marTop w:val="0"/>
          <w:marBottom w:val="0"/>
          <w:divBdr>
            <w:top w:val="none" w:sz="0" w:space="0" w:color="auto"/>
            <w:left w:val="none" w:sz="0" w:space="0" w:color="auto"/>
            <w:bottom w:val="none" w:sz="0" w:space="0" w:color="auto"/>
            <w:right w:val="none" w:sz="0" w:space="0" w:color="auto"/>
          </w:divBdr>
        </w:div>
        <w:div w:id="1416828634">
          <w:marLeft w:val="0"/>
          <w:marRight w:val="0"/>
          <w:marTop w:val="0"/>
          <w:marBottom w:val="0"/>
          <w:divBdr>
            <w:top w:val="none" w:sz="0" w:space="0" w:color="auto"/>
            <w:left w:val="none" w:sz="0" w:space="0" w:color="auto"/>
            <w:bottom w:val="none" w:sz="0" w:space="0" w:color="auto"/>
            <w:right w:val="none" w:sz="0" w:space="0" w:color="auto"/>
          </w:divBdr>
        </w:div>
        <w:div w:id="1166551964">
          <w:marLeft w:val="0"/>
          <w:marRight w:val="0"/>
          <w:marTop w:val="0"/>
          <w:marBottom w:val="0"/>
          <w:divBdr>
            <w:top w:val="none" w:sz="0" w:space="0" w:color="auto"/>
            <w:left w:val="none" w:sz="0" w:space="0" w:color="auto"/>
            <w:bottom w:val="none" w:sz="0" w:space="0" w:color="auto"/>
            <w:right w:val="none" w:sz="0" w:space="0" w:color="auto"/>
          </w:divBdr>
        </w:div>
        <w:div w:id="64687989">
          <w:marLeft w:val="0"/>
          <w:marRight w:val="0"/>
          <w:marTop w:val="0"/>
          <w:marBottom w:val="0"/>
          <w:divBdr>
            <w:top w:val="none" w:sz="0" w:space="0" w:color="auto"/>
            <w:left w:val="none" w:sz="0" w:space="0" w:color="auto"/>
            <w:bottom w:val="none" w:sz="0" w:space="0" w:color="auto"/>
            <w:right w:val="none" w:sz="0" w:space="0" w:color="auto"/>
          </w:divBdr>
        </w:div>
        <w:div w:id="253824652">
          <w:marLeft w:val="0"/>
          <w:marRight w:val="0"/>
          <w:marTop w:val="0"/>
          <w:marBottom w:val="0"/>
          <w:divBdr>
            <w:top w:val="none" w:sz="0" w:space="0" w:color="auto"/>
            <w:left w:val="none" w:sz="0" w:space="0" w:color="auto"/>
            <w:bottom w:val="none" w:sz="0" w:space="0" w:color="auto"/>
            <w:right w:val="none" w:sz="0" w:space="0" w:color="auto"/>
          </w:divBdr>
        </w:div>
        <w:div w:id="464591706">
          <w:marLeft w:val="0"/>
          <w:marRight w:val="0"/>
          <w:marTop w:val="0"/>
          <w:marBottom w:val="0"/>
          <w:divBdr>
            <w:top w:val="none" w:sz="0" w:space="0" w:color="auto"/>
            <w:left w:val="none" w:sz="0" w:space="0" w:color="auto"/>
            <w:bottom w:val="none" w:sz="0" w:space="0" w:color="auto"/>
            <w:right w:val="none" w:sz="0" w:space="0" w:color="auto"/>
          </w:divBdr>
        </w:div>
        <w:div w:id="1248075779">
          <w:marLeft w:val="0"/>
          <w:marRight w:val="0"/>
          <w:marTop w:val="0"/>
          <w:marBottom w:val="0"/>
          <w:divBdr>
            <w:top w:val="none" w:sz="0" w:space="0" w:color="auto"/>
            <w:left w:val="none" w:sz="0" w:space="0" w:color="auto"/>
            <w:bottom w:val="none" w:sz="0" w:space="0" w:color="auto"/>
            <w:right w:val="none" w:sz="0" w:space="0" w:color="auto"/>
          </w:divBdr>
        </w:div>
        <w:div w:id="693530909">
          <w:marLeft w:val="0"/>
          <w:marRight w:val="0"/>
          <w:marTop w:val="0"/>
          <w:marBottom w:val="0"/>
          <w:divBdr>
            <w:top w:val="none" w:sz="0" w:space="0" w:color="auto"/>
            <w:left w:val="none" w:sz="0" w:space="0" w:color="auto"/>
            <w:bottom w:val="none" w:sz="0" w:space="0" w:color="auto"/>
            <w:right w:val="none" w:sz="0" w:space="0" w:color="auto"/>
          </w:divBdr>
        </w:div>
        <w:div w:id="470103095">
          <w:marLeft w:val="0"/>
          <w:marRight w:val="0"/>
          <w:marTop w:val="0"/>
          <w:marBottom w:val="0"/>
          <w:divBdr>
            <w:top w:val="none" w:sz="0" w:space="0" w:color="auto"/>
            <w:left w:val="none" w:sz="0" w:space="0" w:color="auto"/>
            <w:bottom w:val="none" w:sz="0" w:space="0" w:color="auto"/>
            <w:right w:val="none" w:sz="0" w:space="0" w:color="auto"/>
          </w:divBdr>
        </w:div>
        <w:div w:id="642851270">
          <w:marLeft w:val="0"/>
          <w:marRight w:val="0"/>
          <w:marTop w:val="0"/>
          <w:marBottom w:val="0"/>
          <w:divBdr>
            <w:top w:val="none" w:sz="0" w:space="0" w:color="auto"/>
            <w:left w:val="none" w:sz="0" w:space="0" w:color="auto"/>
            <w:bottom w:val="none" w:sz="0" w:space="0" w:color="auto"/>
            <w:right w:val="none" w:sz="0" w:space="0" w:color="auto"/>
          </w:divBdr>
        </w:div>
        <w:div w:id="1103458523">
          <w:marLeft w:val="0"/>
          <w:marRight w:val="0"/>
          <w:marTop w:val="0"/>
          <w:marBottom w:val="0"/>
          <w:divBdr>
            <w:top w:val="none" w:sz="0" w:space="0" w:color="auto"/>
            <w:left w:val="none" w:sz="0" w:space="0" w:color="auto"/>
            <w:bottom w:val="none" w:sz="0" w:space="0" w:color="auto"/>
            <w:right w:val="none" w:sz="0" w:space="0" w:color="auto"/>
          </w:divBdr>
        </w:div>
        <w:div w:id="863446391">
          <w:marLeft w:val="0"/>
          <w:marRight w:val="0"/>
          <w:marTop w:val="0"/>
          <w:marBottom w:val="0"/>
          <w:divBdr>
            <w:top w:val="none" w:sz="0" w:space="0" w:color="auto"/>
            <w:left w:val="none" w:sz="0" w:space="0" w:color="auto"/>
            <w:bottom w:val="none" w:sz="0" w:space="0" w:color="auto"/>
            <w:right w:val="none" w:sz="0" w:space="0" w:color="auto"/>
          </w:divBdr>
        </w:div>
        <w:div w:id="1542866707">
          <w:marLeft w:val="0"/>
          <w:marRight w:val="0"/>
          <w:marTop w:val="0"/>
          <w:marBottom w:val="0"/>
          <w:divBdr>
            <w:top w:val="none" w:sz="0" w:space="0" w:color="auto"/>
            <w:left w:val="none" w:sz="0" w:space="0" w:color="auto"/>
            <w:bottom w:val="none" w:sz="0" w:space="0" w:color="auto"/>
            <w:right w:val="none" w:sz="0" w:space="0" w:color="auto"/>
          </w:divBdr>
        </w:div>
        <w:div w:id="1332562945">
          <w:marLeft w:val="0"/>
          <w:marRight w:val="0"/>
          <w:marTop w:val="0"/>
          <w:marBottom w:val="0"/>
          <w:divBdr>
            <w:top w:val="none" w:sz="0" w:space="0" w:color="auto"/>
            <w:left w:val="none" w:sz="0" w:space="0" w:color="auto"/>
            <w:bottom w:val="none" w:sz="0" w:space="0" w:color="auto"/>
            <w:right w:val="none" w:sz="0" w:space="0" w:color="auto"/>
          </w:divBdr>
        </w:div>
        <w:div w:id="1502816378">
          <w:marLeft w:val="0"/>
          <w:marRight w:val="0"/>
          <w:marTop w:val="0"/>
          <w:marBottom w:val="0"/>
          <w:divBdr>
            <w:top w:val="none" w:sz="0" w:space="0" w:color="auto"/>
            <w:left w:val="none" w:sz="0" w:space="0" w:color="auto"/>
            <w:bottom w:val="none" w:sz="0" w:space="0" w:color="auto"/>
            <w:right w:val="none" w:sz="0" w:space="0" w:color="auto"/>
          </w:divBdr>
        </w:div>
        <w:div w:id="1438209458">
          <w:marLeft w:val="0"/>
          <w:marRight w:val="0"/>
          <w:marTop w:val="0"/>
          <w:marBottom w:val="0"/>
          <w:divBdr>
            <w:top w:val="none" w:sz="0" w:space="0" w:color="auto"/>
            <w:left w:val="none" w:sz="0" w:space="0" w:color="auto"/>
            <w:bottom w:val="none" w:sz="0" w:space="0" w:color="auto"/>
            <w:right w:val="none" w:sz="0" w:space="0" w:color="auto"/>
          </w:divBdr>
        </w:div>
        <w:div w:id="518662799">
          <w:marLeft w:val="0"/>
          <w:marRight w:val="0"/>
          <w:marTop w:val="0"/>
          <w:marBottom w:val="0"/>
          <w:divBdr>
            <w:top w:val="none" w:sz="0" w:space="0" w:color="auto"/>
            <w:left w:val="none" w:sz="0" w:space="0" w:color="auto"/>
            <w:bottom w:val="none" w:sz="0" w:space="0" w:color="auto"/>
            <w:right w:val="none" w:sz="0" w:space="0" w:color="auto"/>
          </w:divBdr>
        </w:div>
        <w:div w:id="1198933994">
          <w:marLeft w:val="0"/>
          <w:marRight w:val="0"/>
          <w:marTop w:val="0"/>
          <w:marBottom w:val="0"/>
          <w:divBdr>
            <w:top w:val="none" w:sz="0" w:space="0" w:color="auto"/>
            <w:left w:val="none" w:sz="0" w:space="0" w:color="auto"/>
            <w:bottom w:val="none" w:sz="0" w:space="0" w:color="auto"/>
            <w:right w:val="none" w:sz="0" w:space="0" w:color="auto"/>
          </w:divBdr>
        </w:div>
        <w:div w:id="18013366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Pavic</dc:creator>
  <cp:lastModifiedBy>Nikola Pavic</cp:lastModifiedBy>
  <cp:revision>2</cp:revision>
  <dcterms:created xsi:type="dcterms:W3CDTF">2022-12-23T10:45:00Z</dcterms:created>
  <dcterms:modified xsi:type="dcterms:W3CDTF">2022-12-23T10:45:00Z</dcterms:modified>
</cp:coreProperties>
</file>